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549E7E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30</w:t>
      </w:r>
      <w:r w:rsidR="00A00FE3">
        <w:rPr>
          <w:rFonts w:ascii="Times New Roman" w:eastAsia="Arial Unicode MS" w:hAnsi="Times New Roman" w:cs="Times New Roman"/>
          <w:b/>
          <w:kern w:val="0"/>
          <w:sz w:val="24"/>
          <w:szCs w:val="24"/>
          <w:lang w:eastAsia="lv-LV"/>
          <w14:ligatures w14:val="none"/>
        </w:rPr>
        <w:t>2</w:t>
      </w:r>
    </w:p>
    <w:p w14:paraId="616345F9" w14:textId="32E56E10"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E41B6">
        <w:rPr>
          <w:rFonts w:ascii="Times New Roman" w:eastAsia="Arial Unicode MS" w:hAnsi="Times New Roman" w:cs="Times New Roman"/>
          <w:kern w:val="0"/>
          <w:sz w:val="24"/>
          <w:szCs w:val="24"/>
          <w:lang w:eastAsia="lv-LV"/>
          <w14:ligatures w14:val="none"/>
        </w:rPr>
        <w:t>2</w:t>
      </w:r>
      <w:r w:rsidR="00A00FE3">
        <w:rPr>
          <w:rFonts w:ascii="Times New Roman" w:eastAsia="Arial Unicode MS" w:hAnsi="Times New Roman" w:cs="Times New Roman"/>
          <w:kern w:val="0"/>
          <w:sz w:val="24"/>
          <w:szCs w:val="24"/>
          <w:lang w:eastAsia="lv-LV"/>
          <w14:ligatures w14:val="none"/>
        </w:rPr>
        <w:t>8</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02F16343" w14:textId="77777777" w:rsidR="00C467EE" w:rsidRPr="000A713C" w:rsidRDefault="00C467EE" w:rsidP="00C467EE">
      <w:pPr>
        <w:spacing w:after="0" w:line="240" w:lineRule="auto"/>
        <w:jc w:val="both"/>
        <w:rPr>
          <w:rFonts w:ascii="Times New Roman" w:eastAsia="MS Mincho" w:hAnsi="Times New Roman" w:cs="Times New Roman"/>
          <w:b/>
          <w:sz w:val="24"/>
          <w:szCs w:val="24"/>
        </w:rPr>
      </w:pPr>
      <w:r w:rsidRPr="000A713C">
        <w:rPr>
          <w:rFonts w:ascii="Times New Roman" w:eastAsia="MS Mincho" w:hAnsi="Times New Roman" w:cs="Times New Roman"/>
          <w:b/>
          <w:sz w:val="24"/>
          <w:szCs w:val="24"/>
        </w:rPr>
        <w:t xml:space="preserve">Par ceļa servitūta līguma slēgšanu piekļuves nodrošināšanai zemes vienībai ar kadastra apzīmējumu </w:t>
      </w:r>
      <w:hyperlink r:id="rId9" w:history="1">
        <w:r w:rsidRPr="000A713C">
          <w:rPr>
            <w:rFonts w:ascii="Times New Roman" w:eastAsia="MS Mincho" w:hAnsi="Times New Roman" w:cs="Times New Roman"/>
            <w:b/>
            <w:sz w:val="24"/>
            <w:szCs w:val="24"/>
          </w:rPr>
          <w:t>70500070132</w:t>
        </w:r>
      </w:hyperlink>
      <w:r w:rsidRPr="000A713C">
        <w:rPr>
          <w:rFonts w:ascii="Times New Roman" w:eastAsia="MS Mincho" w:hAnsi="Times New Roman" w:cs="Times New Roman"/>
          <w:b/>
          <w:sz w:val="24"/>
          <w:szCs w:val="24"/>
        </w:rPr>
        <w:t>, kas atrodas Dzelzavas pagastā, Madonas novadā</w:t>
      </w:r>
    </w:p>
    <w:p w14:paraId="50CE2B3C" w14:textId="77777777" w:rsidR="00C467EE" w:rsidRPr="000A713C" w:rsidRDefault="00C467EE" w:rsidP="00C467EE">
      <w:pPr>
        <w:spacing w:after="0" w:line="240" w:lineRule="auto"/>
        <w:jc w:val="both"/>
        <w:rPr>
          <w:rFonts w:ascii="Times New Roman" w:hAnsi="Times New Roman" w:cs="Times New Roman"/>
          <w:sz w:val="24"/>
          <w:szCs w:val="24"/>
        </w:rPr>
      </w:pPr>
    </w:p>
    <w:p w14:paraId="105D80FB" w14:textId="77777777" w:rsidR="00C467EE" w:rsidRPr="000A713C" w:rsidRDefault="00C467EE" w:rsidP="00C467EE">
      <w:pPr>
        <w:spacing w:after="0" w:line="240" w:lineRule="auto"/>
        <w:ind w:firstLine="680"/>
        <w:jc w:val="both"/>
        <w:rPr>
          <w:rFonts w:ascii="Times New Roman" w:hAnsi="Times New Roman" w:cs="Times New Roman"/>
          <w:sz w:val="24"/>
          <w:szCs w:val="24"/>
        </w:rPr>
      </w:pPr>
      <w:r w:rsidRPr="000A713C">
        <w:rPr>
          <w:rFonts w:ascii="Times New Roman" w:hAnsi="Times New Roman" w:cs="Times New Roman"/>
          <w:sz w:val="24"/>
          <w:szCs w:val="24"/>
        </w:rPr>
        <w:t xml:space="preserve">Madonas novada pašvaldībā 2024. gada 8. maijā saņemts fiziskas personas iesniegums (reģistrēts Madonas novada pašvaldībā ar </w:t>
      </w:r>
      <w:proofErr w:type="spellStart"/>
      <w:r w:rsidRPr="000A713C">
        <w:rPr>
          <w:rFonts w:ascii="Times New Roman" w:hAnsi="Times New Roman" w:cs="Times New Roman"/>
          <w:sz w:val="24"/>
          <w:szCs w:val="24"/>
        </w:rPr>
        <w:t>reģ</w:t>
      </w:r>
      <w:proofErr w:type="spellEnd"/>
      <w:r w:rsidRPr="000A713C">
        <w:rPr>
          <w:rFonts w:ascii="Times New Roman" w:hAnsi="Times New Roman" w:cs="Times New Roman"/>
          <w:sz w:val="24"/>
          <w:szCs w:val="24"/>
        </w:rPr>
        <w:t xml:space="preserve">. Nr. 2.1.3.6/24/602), kurā lūgts atjaunot piekļuvi nekustamajam īpašumam “Kalniņi 1” (kadastra numurs </w:t>
      </w:r>
      <w:hyperlink r:id="rId10" w:history="1">
        <w:r w:rsidRPr="000A713C">
          <w:rPr>
            <w:rFonts w:ascii="Times New Roman" w:hAnsi="Times New Roman" w:cs="Times New Roman"/>
            <w:sz w:val="24"/>
            <w:szCs w:val="24"/>
          </w:rPr>
          <w:t>70500070132</w:t>
        </w:r>
      </w:hyperlink>
      <w:r w:rsidRPr="000A713C">
        <w:rPr>
          <w:rFonts w:ascii="Times New Roman" w:hAnsi="Times New Roman" w:cs="Times New Roman"/>
          <w:sz w:val="24"/>
          <w:szCs w:val="24"/>
        </w:rPr>
        <w:t xml:space="preserve">). Tā pati fiziskā persona sniegusi priekšlikumu servitūta ceļa novietojumam iesnieguma formā (reģistrēts Madonas novada pašvaldībā ar </w:t>
      </w:r>
      <w:proofErr w:type="spellStart"/>
      <w:r w:rsidRPr="000A713C">
        <w:rPr>
          <w:rFonts w:ascii="Times New Roman" w:hAnsi="Times New Roman" w:cs="Times New Roman"/>
          <w:sz w:val="24"/>
          <w:szCs w:val="24"/>
        </w:rPr>
        <w:t>reģ</w:t>
      </w:r>
      <w:proofErr w:type="spellEnd"/>
      <w:r w:rsidRPr="000A713C">
        <w:rPr>
          <w:rFonts w:ascii="Times New Roman" w:hAnsi="Times New Roman" w:cs="Times New Roman"/>
          <w:sz w:val="24"/>
          <w:szCs w:val="24"/>
        </w:rPr>
        <w:t xml:space="preserve">. Nr. 2.1.3.6/24/706). Papildus augstāk minētajam, Madonas novada pašvaldībā saņemti divu privātpersonu iesniegumi (reģistrēti Dzelzavas pagasta pārvaldē 2025. gada 28. jūlijā ar </w:t>
      </w:r>
      <w:proofErr w:type="spellStart"/>
      <w:r w:rsidRPr="000A713C">
        <w:rPr>
          <w:rFonts w:ascii="Times New Roman" w:hAnsi="Times New Roman" w:cs="Times New Roman"/>
          <w:sz w:val="24"/>
          <w:szCs w:val="24"/>
        </w:rPr>
        <w:t>reģ</w:t>
      </w:r>
      <w:proofErr w:type="spellEnd"/>
      <w:r w:rsidRPr="000A713C">
        <w:rPr>
          <w:rFonts w:ascii="Times New Roman" w:hAnsi="Times New Roman" w:cs="Times New Roman"/>
          <w:sz w:val="24"/>
          <w:szCs w:val="24"/>
        </w:rPr>
        <w:t xml:space="preserve">. Nr. DZE/1.9/25/50 un Madonas novad pašvaldībā 2025. gada 6. oktobrī ar </w:t>
      </w:r>
      <w:proofErr w:type="spellStart"/>
      <w:r w:rsidRPr="000A713C">
        <w:rPr>
          <w:rFonts w:ascii="Times New Roman" w:hAnsi="Times New Roman" w:cs="Times New Roman"/>
          <w:sz w:val="24"/>
          <w:szCs w:val="24"/>
        </w:rPr>
        <w:t>reģ</w:t>
      </w:r>
      <w:proofErr w:type="spellEnd"/>
      <w:r w:rsidRPr="000A713C">
        <w:rPr>
          <w:rFonts w:ascii="Times New Roman" w:hAnsi="Times New Roman" w:cs="Times New Roman"/>
          <w:sz w:val="24"/>
          <w:szCs w:val="24"/>
        </w:rPr>
        <w:t xml:space="preserve">. Nr. 2.1.3.6/25/1420), kuros pausta piekrišana ceļa servitūta novietojumam un līguma slēgšanai starp Madonas novada pašvaldību, kā nekustamā īpašuma “Kalniņi 1” (kadastra numurs </w:t>
      </w:r>
      <w:hyperlink r:id="rId11" w:history="1">
        <w:r w:rsidRPr="000A713C">
          <w:rPr>
            <w:rFonts w:ascii="Times New Roman" w:hAnsi="Times New Roman" w:cs="Times New Roman"/>
            <w:sz w:val="24"/>
            <w:szCs w:val="24"/>
          </w:rPr>
          <w:t>70500070132</w:t>
        </w:r>
      </w:hyperlink>
      <w:r w:rsidRPr="000A713C">
        <w:rPr>
          <w:rFonts w:ascii="Times New Roman" w:hAnsi="Times New Roman" w:cs="Times New Roman"/>
          <w:sz w:val="24"/>
          <w:szCs w:val="24"/>
        </w:rPr>
        <w:t>), kas atrodas Dzelzavas pagastā, Madonas novadā īpašnieci un iesniedzējiem, kā nekustamo īpašumu attiecīgi “</w:t>
      </w:r>
      <w:proofErr w:type="spellStart"/>
      <w:r w:rsidRPr="000A713C">
        <w:rPr>
          <w:rFonts w:ascii="Times New Roman" w:hAnsi="Times New Roman" w:cs="Times New Roman"/>
          <w:sz w:val="24"/>
          <w:szCs w:val="24"/>
        </w:rPr>
        <w:t>Smiltskalns</w:t>
      </w:r>
      <w:proofErr w:type="spellEnd"/>
      <w:r w:rsidRPr="000A713C">
        <w:rPr>
          <w:rFonts w:ascii="Times New Roman" w:hAnsi="Times New Roman" w:cs="Times New Roman"/>
          <w:sz w:val="24"/>
          <w:szCs w:val="24"/>
        </w:rPr>
        <w:t>” (kadastra numurs 70500070001) īpašnieku un  “</w:t>
      </w:r>
      <w:proofErr w:type="spellStart"/>
      <w:r w:rsidRPr="000A713C">
        <w:rPr>
          <w:rFonts w:ascii="Times New Roman" w:hAnsi="Times New Roman" w:cs="Times New Roman"/>
          <w:sz w:val="24"/>
          <w:szCs w:val="24"/>
        </w:rPr>
        <w:t>Cukurpunkts</w:t>
      </w:r>
      <w:proofErr w:type="spellEnd"/>
      <w:r w:rsidRPr="000A713C">
        <w:rPr>
          <w:rFonts w:ascii="Times New Roman" w:hAnsi="Times New Roman" w:cs="Times New Roman"/>
          <w:sz w:val="24"/>
          <w:szCs w:val="24"/>
        </w:rPr>
        <w:t xml:space="preserve">” (kadastra numurs 70500070143) kopīpašniekiem Dzelzavas pagastā, Madonas novadā. </w:t>
      </w:r>
    </w:p>
    <w:p w14:paraId="6E29CB0A" w14:textId="77777777" w:rsidR="00C467EE" w:rsidRPr="000A713C" w:rsidRDefault="00C467EE" w:rsidP="00C467EE">
      <w:pPr>
        <w:spacing w:after="0" w:line="240" w:lineRule="auto"/>
        <w:ind w:firstLine="680"/>
        <w:jc w:val="both"/>
        <w:rPr>
          <w:rFonts w:ascii="Times New Roman" w:hAnsi="Times New Roman" w:cs="Times New Roman"/>
          <w:sz w:val="24"/>
          <w:szCs w:val="24"/>
        </w:rPr>
      </w:pPr>
      <w:r w:rsidRPr="000A713C">
        <w:rPr>
          <w:rFonts w:ascii="Times New Roman" w:hAnsi="Times New Roman" w:cs="Times New Roman"/>
          <w:sz w:val="24"/>
          <w:szCs w:val="24"/>
        </w:rPr>
        <w:t xml:space="preserve">Madonas novada pašvaldības īpašumā ir nekustamais īpašums “Kalniņi 1” (kadastra numurs </w:t>
      </w:r>
      <w:hyperlink r:id="rId12" w:history="1">
        <w:r w:rsidRPr="000A713C">
          <w:rPr>
            <w:rFonts w:ascii="Times New Roman" w:hAnsi="Times New Roman" w:cs="Times New Roman"/>
            <w:sz w:val="24"/>
            <w:szCs w:val="24"/>
          </w:rPr>
          <w:t>70500070132</w:t>
        </w:r>
      </w:hyperlink>
      <w:r w:rsidRPr="000A713C">
        <w:rPr>
          <w:rFonts w:ascii="Times New Roman" w:hAnsi="Times New Roman" w:cs="Times New Roman"/>
          <w:sz w:val="24"/>
          <w:szCs w:val="24"/>
        </w:rPr>
        <w:t xml:space="preserve">), kas atrodas Dzelzavas pagastā, Madonas novadā. Nekustamam īpašumam atvērts zemesgrāmatas nodalījums Nr. </w:t>
      </w:r>
      <w:hyperlink r:id="rId13" w:tgtFrame="_blank" w:history="1">
        <w:r w:rsidRPr="000A713C">
          <w:rPr>
            <w:rFonts w:ascii="Times New Roman" w:hAnsi="Times New Roman" w:cs="Times New Roman"/>
            <w:sz w:val="24"/>
            <w:szCs w:val="24"/>
          </w:rPr>
          <w:t>100000592542</w:t>
        </w:r>
      </w:hyperlink>
      <w:r w:rsidRPr="000A713C">
        <w:rPr>
          <w:rFonts w:ascii="Times New Roman" w:hAnsi="Times New Roman" w:cs="Times New Roman"/>
          <w:sz w:val="24"/>
          <w:szCs w:val="24"/>
        </w:rPr>
        <w:t xml:space="preserve">. </w:t>
      </w:r>
    </w:p>
    <w:p w14:paraId="545F1EC4" w14:textId="77777777" w:rsidR="00C467EE" w:rsidRPr="000A713C" w:rsidRDefault="00C467EE" w:rsidP="00C467EE">
      <w:pPr>
        <w:spacing w:after="0" w:line="240" w:lineRule="auto"/>
        <w:ind w:firstLine="680"/>
        <w:jc w:val="both"/>
        <w:rPr>
          <w:rFonts w:ascii="Times New Roman" w:hAnsi="Times New Roman" w:cs="Times New Roman"/>
          <w:sz w:val="24"/>
          <w:szCs w:val="24"/>
        </w:rPr>
      </w:pPr>
      <w:r w:rsidRPr="000A713C">
        <w:rPr>
          <w:rFonts w:ascii="Times New Roman" w:hAnsi="Times New Roman" w:cs="Times New Roman"/>
          <w:sz w:val="24"/>
          <w:szCs w:val="24"/>
        </w:rPr>
        <w:t xml:space="preserve">Izvērtējot visus saņemtos iesniegumus un priekšlikumus, kā arī publiski pieejamo informāciju, secināts, ka zemes vienībai ar kadastra apzīmējumu </w:t>
      </w:r>
      <w:hyperlink r:id="rId14" w:history="1">
        <w:r w:rsidRPr="000A713C">
          <w:rPr>
            <w:rFonts w:ascii="Times New Roman" w:hAnsi="Times New Roman" w:cs="Times New Roman"/>
            <w:sz w:val="24"/>
            <w:szCs w:val="24"/>
          </w:rPr>
          <w:t>70500070132</w:t>
        </w:r>
      </w:hyperlink>
      <w:r w:rsidRPr="000A713C">
        <w:rPr>
          <w:rFonts w:ascii="Times New Roman" w:hAnsi="Times New Roman" w:cs="Times New Roman"/>
          <w:sz w:val="24"/>
          <w:szCs w:val="24"/>
        </w:rPr>
        <w:t xml:space="preserve"> nav nodrošināta piekļuve, kas būtu jārisina ar nekustamo īpašumu “</w:t>
      </w:r>
      <w:proofErr w:type="spellStart"/>
      <w:r w:rsidRPr="000A713C">
        <w:rPr>
          <w:rFonts w:ascii="Times New Roman" w:hAnsi="Times New Roman" w:cs="Times New Roman"/>
          <w:sz w:val="24"/>
          <w:szCs w:val="24"/>
        </w:rPr>
        <w:t>Smiltskalns</w:t>
      </w:r>
      <w:proofErr w:type="spellEnd"/>
      <w:r w:rsidRPr="000A713C">
        <w:rPr>
          <w:rFonts w:ascii="Times New Roman" w:hAnsi="Times New Roman" w:cs="Times New Roman"/>
          <w:sz w:val="24"/>
          <w:szCs w:val="24"/>
        </w:rPr>
        <w:t>” (kadastrs numurs 70500070001) Dzelzavas pagastā, Madonas novadā īpašnieku un “</w:t>
      </w:r>
      <w:proofErr w:type="spellStart"/>
      <w:r w:rsidRPr="000A713C">
        <w:rPr>
          <w:rFonts w:ascii="Times New Roman" w:hAnsi="Times New Roman" w:cs="Times New Roman"/>
          <w:sz w:val="24"/>
          <w:szCs w:val="24"/>
        </w:rPr>
        <w:t>Cukurpunkts</w:t>
      </w:r>
      <w:proofErr w:type="spellEnd"/>
      <w:r w:rsidRPr="000A713C">
        <w:rPr>
          <w:rFonts w:ascii="Times New Roman" w:hAnsi="Times New Roman" w:cs="Times New Roman"/>
          <w:sz w:val="24"/>
          <w:szCs w:val="24"/>
        </w:rPr>
        <w:t>” (kadastra numurs 70500070143) kopīpašniekiem Dzelzavas pagastā, Madonas novadā.</w:t>
      </w:r>
    </w:p>
    <w:p w14:paraId="602C20D7" w14:textId="77777777" w:rsidR="00C467EE" w:rsidRPr="000A713C" w:rsidRDefault="00C467EE" w:rsidP="00C467EE">
      <w:pPr>
        <w:spacing w:after="0" w:line="240" w:lineRule="auto"/>
        <w:ind w:firstLine="680"/>
        <w:jc w:val="both"/>
        <w:rPr>
          <w:rFonts w:ascii="Times New Roman" w:hAnsi="Times New Roman" w:cs="Times New Roman"/>
          <w:sz w:val="24"/>
          <w:szCs w:val="24"/>
        </w:rPr>
      </w:pPr>
      <w:r w:rsidRPr="000A713C">
        <w:rPr>
          <w:rFonts w:ascii="Times New Roman" w:hAnsi="Times New Roman" w:cs="Times New Roman"/>
          <w:sz w:val="24"/>
          <w:szCs w:val="24"/>
        </w:rPr>
        <w:t xml:space="preserve">Saskaņā ar Civillikuma 1235. pantu, kas nosaka, ka </w:t>
      </w:r>
      <w:r w:rsidRPr="000A713C">
        <w:rPr>
          <w:rFonts w:ascii="Times New Roman" w:hAnsi="Times New Roman" w:cs="Times New Roman"/>
          <w:i/>
          <w:iCs/>
          <w:sz w:val="24"/>
          <w:szCs w:val="24"/>
          <w:shd w:val="clear" w:color="auto" w:fill="FFFFFF"/>
        </w:rPr>
        <w:t>no servitūta izrietošā lietu tiesība ir nodibināta un spēkā abām pusēm, t.i.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w:t>
      </w:r>
    </w:p>
    <w:p w14:paraId="17F4B791" w14:textId="77777777" w:rsidR="00C467EE" w:rsidRPr="000A713C" w:rsidRDefault="00C467EE" w:rsidP="00C467EE">
      <w:pPr>
        <w:spacing w:after="0" w:line="240" w:lineRule="auto"/>
        <w:ind w:firstLine="680"/>
        <w:jc w:val="both"/>
        <w:rPr>
          <w:rFonts w:ascii="Times New Roman" w:hAnsi="Times New Roman" w:cs="Times New Roman"/>
          <w:i/>
          <w:iCs/>
          <w:sz w:val="24"/>
          <w:szCs w:val="24"/>
          <w:shd w:val="clear" w:color="auto" w:fill="FFFFFF"/>
        </w:rPr>
      </w:pPr>
      <w:r w:rsidRPr="000A713C">
        <w:rPr>
          <w:rFonts w:ascii="Times New Roman" w:hAnsi="Times New Roman" w:cs="Times New Roman"/>
          <w:sz w:val="24"/>
          <w:szCs w:val="24"/>
        </w:rPr>
        <w:t xml:space="preserve">Ja zemes gabalam nav piekļuves pie publiska ceļa/ielas, īpašniekam ir tiesības prasīt piekļuvi caur kaimiņa zemi, nodibinot ceļa servitūtu. Izvērtējot visus Madonas novada pašvaldībai pieejamos kartogrāfiskos materiālus un pieejamos datus, kā arī situāciju apvidū/dabā, secināts, ka piekļuves nodrošināšanu zemes vienībai ar kadastra apzīmējumu 70500070132 plānots risināt šķērsojot zemes vienības ar kadastra apzīmējumiem 70500070001 un 70500070143. </w:t>
      </w:r>
    </w:p>
    <w:p w14:paraId="2232F8E3" w14:textId="77777777" w:rsidR="00C467EE" w:rsidRPr="000A713C" w:rsidRDefault="00C467EE" w:rsidP="00C467EE">
      <w:pPr>
        <w:spacing w:after="0" w:line="240" w:lineRule="auto"/>
        <w:ind w:firstLine="680"/>
        <w:jc w:val="both"/>
        <w:rPr>
          <w:rFonts w:ascii="Times New Roman" w:hAnsi="Times New Roman" w:cs="Times New Roman"/>
          <w:sz w:val="24"/>
          <w:szCs w:val="24"/>
        </w:rPr>
      </w:pPr>
      <w:r w:rsidRPr="000A713C">
        <w:rPr>
          <w:rFonts w:ascii="Times New Roman" w:hAnsi="Times New Roman" w:cs="Times New Roman"/>
          <w:sz w:val="24"/>
          <w:szCs w:val="24"/>
        </w:rPr>
        <w:lastRenderedPageBreak/>
        <w:t xml:space="preserve">Īpašumtiesības uz nekustamo īpašumu ar kadastra numuru </w:t>
      </w:r>
      <w:hyperlink r:id="rId15" w:history="1">
        <w:r w:rsidRPr="000A713C">
          <w:rPr>
            <w:rFonts w:ascii="Times New Roman" w:hAnsi="Times New Roman" w:cs="Times New Roman"/>
            <w:sz w:val="24"/>
            <w:szCs w:val="24"/>
          </w:rPr>
          <w:t>70500070001</w:t>
        </w:r>
      </w:hyperlink>
      <w:r w:rsidRPr="000A713C">
        <w:rPr>
          <w:rFonts w:ascii="Times New Roman" w:hAnsi="Times New Roman" w:cs="Times New Roman"/>
          <w:sz w:val="24"/>
          <w:szCs w:val="24"/>
        </w:rPr>
        <w:t xml:space="preserve"> Dzelzavas pagastā, Madonas novadā zemesgrāmatā nostiprinātās fiziskas personas vārdā un tam atvērts Dzelzavas pagasta zemesgrāmatu nodalījums Nr. 2. </w:t>
      </w:r>
    </w:p>
    <w:p w14:paraId="1882F3AF" w14:textId="77777777" w:rsidR="00C467EE" w:rsidRPr="000A713C" w:rsidRDefault="00C467EE" w:rsidP="00C467EE">
      <w:pPr>
        <w:spacing w:after="0" w:line="240" w:lineRule="auto"/>
        <w:ind w:firstLine="680"/>
        <w:jc w:val="both"/>
        <w:rPr>
          <w:rFonts w:ascii="Times New Roman" w:hAnsi="Times New Roman" w:cs="Times New Roman"/>
          <w:sz w:val="24"/>
          <w:szCs w:val="24"/>
        </w:rPr>
      </w:pPr>
      <w:r w:rsidRPr="000A713C">
        <w:rPr>
          <w:rFonts w:ascii="Times New Roman" w:hAnsi="Times New Roman" w:cs="Times New Roman"/>
          <w:sz w:val="24"/>
          <w:szCs w:val="24"/>
        </w:rPr>
        <w:t>Īpašumtiesības uz nekustamo īpašumu “</w:t>
      </w:r>
      <w:proofErr w:type="spellStart"/>
      <w:r w:rsidRPr="000A713C">
        <w:rPr>
          <w:rFonts w:ascii="Times New Roman" w:hAnsi="Times New Roman" w:cs="Times New Roman"/>
          <w:sz w:val="24"/>
          <w:szCs w:val="24"/>
        </w:rPr>
        <w:t>Cukurpunkts</w:t>
      </w:r>
      <w:proofErr w:type="spellEnd"/>
      <w:r w:rsidRPr="000A713C">
        <w:rPr>
          <w:rFonts w:ascii="Times New Roman" w:hAnsi="Times New Roman" w:cs="Times New Roman"/>
          <w:sz w:val="24"/>
          <w:szCs w:val="24"/>
        </w:rPr>
        <w:t xml:space="preserve">” kā dzīvokļu īpašnieku kopīpašumu (kadastra numurs 70500070143) Dzelzavas pagastā, Madonas novadā zemesgrāmatā nostiprinātās fizisku personu vārdā un tam atvērts Dzelzavas pagasta zemesgrāmatu nodalījums Nr. 100000160003. </w:t>
      </w:r>
    </w:p>
    <w:p w14:paraId="72CB4488" w14:textId="77777777" w:rsidR="00C467EE" w:rsidRPr="000A713C" w:rsidRDefault="00C467EE" w:rsidP="00C467EE">
      <w:pPr>
        <w:spacing w:after="0" w:line="240" w:lineRule="auto"/>
        <w:ind w:firstLine="680"/>
        <w:jc w:val="both"/>
        <w:rPr>
          <w:rFonts w:ascii="Times New Roman" w:hAnsi="Times New Roman" w:cs="Times New Roman"/>
          <w:sz w:val="24"/>
          <w:szCs w:val="24"/>
        </w:rPr>
      </w:pPr>
      <w:r w:rsidRPr="000A713C">
        <w:rPr>
          <w:rFonts w:ascii="Times New Roman" w:hAnsi="Times New Roman" w:cs="Times New Roman"/>
          <w:sz w:val="24"/>
          <w:szCs w:val="24"/>
        </w:rPr>
        <w:t xml:space="preserve">Saskaņā ar Civillikuma 1131. pantu, kas nosaka, ka </w:t>
      </w:r>
      <w:r w:rsidRPr="000A713C">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0A713C">
        <w:rPr>
          <w:rFonts w:ascii="Times New Roman" w:hAnsi="Times New Roman" w:cs="Times New Roman"/>
          <w:sz w:val="24"/>
          <w:szCs w:val="24"/>
        </w:rPr>
        <w:t xml:space="preserve"> un ceturtās apakšnodaļas 1231. panta 3. apakšpunktu, kas nosaka, ka </w:t>
      </w:r>
      <w:r w:rsidRPr="000A713C">
        <w:rPr>
          <w:rFonts w:ascii="Times New Roman" w:hAnsi="Times New Roman" w:cs="Times New Roman"/>
          <w:i/>
          <w:iCs/>
          <w:sz w:val="24"/>
          <w:szCs w:val="24"/>
        </w:rPr>
        <w:t>Servitūtus nodibina ar līgumu vai testamentu</w:t>
      </w:r>
      <w:r w:rsidRPr="000A713C">
        <w:rPr>
          <w:rFonts w:ascii="Times New Roman" w:hAnsi="Times New Roman" w:cs="Times New Roman"/>
          <w:sz w:val="24"/>
          <w:szCs w:val="24"/>
        </w:rPr>
        <w:t xml:space="preserve"> un 1235. pantu, kas nosaka to, ka </w:t>
      </w:r>
      <w:r w:rsidRPr="000A713C">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0A713C">
        <w:rPr>
          <w:rFonts w:ascii="Times New Roman" w:hAnsi="Times New Roman" w:cs="Times New Roman"/>
          <w:sz w:val="24"/>
          <w:szCs w:val="24"/>
          <w:shd w:val="clear" w:color="auto" w:fill="FFFFFF"/>
        </w:rPr>
        <w:t xml:space="preserve">līdz ar to nepieciešams slēgt reālservitūta līgumus starp nekustamā īpašuma </w:t>
      </w:r>
      <w:r w:rsidRPr="000A713C">
        <w:rPr>
          <w:rFonts w:ascii="Times New Roman" w:hAnsi="Times New Roman" w:cs="Times New Roman"/>
          <w:sz w:val="24"/>
          <w:szCs w:val="24"/>
        </w:rPr>
        <w:t xml:space="preserve">“Kalniņi 1” (kadastra numurs </w:t>
      </w:r>
      <w:hyperlink r:id="rId16" w:history="1">
        <w:r w:rsidRPr="000A713C">
          <w:rPr>
            <w:rFonts w:ascii="Times New Roman" w:hAnsi="Times New Roman" w:cs="Times New Roman"/>
            <w:sz w:val="24"/>
            <w:szCs w:val="24"/>
          </w:rPr>
          <w:t>70500070132</w:t>
        </w:r>
      </w:hyperlink>
      <w:r w:rsidRPr="000A713C">
        <w:rPr>
          <w:rFonts w:ascii="Times New Roman" w:hAnsi="Times New Roman" w:cs="Times New Roman"/>
          <w:sz w:val="24"/>
          <w:szCs w:val="24"/>
        </w:rPr>
        <w:t>), kas atrodas Dzelzavas pagastā, Madonas novadā īpašnieku – Madonas novada pašvaldību, kas ir valdošais nekustamais īpašums un nekustamo īpašumu “</w:t>
      </w:r>
      <w:proofErr w:type="spellStart"/>
      <w:r w:rsidRPr="000A713C">
        <w:rPr>
          <w:rFonts w:ascii="Times New Roman" w:hAnsi="Times New Roman" w:cs="Times New Roman"/>
          <w:sz w:val="24"/>
          <w:szCs w:val="24"/>
        </w:rPr>
        <w:t>Smiltskalns</w:t>
      </w:r>
      <w:proofErr w:type="spellEnd"/>
      <w:r w:rsidRPr="000A713C">
        <w:rPr>
          <w:rFonts w:ascii="Times New Roman" w:hAnsi="Times New Roman" w:cs="Times New Roman"/>
          <w:sz w:val="24"/>
          <w:szCs w:val="24"/>
        </w:rPr>
        <w:t>” (kadastrs numurs 70500070001) Dzelzavas pagastā, Madonas novadā īpašnieku, kā arī nekustamo īpašumu “</w:t>
      </w:r>
      <w:proofErr w:type="spellStart"/>
      <w:r w:rsidRPr="000A713C">
        <w:rPr>
          <w:rFonts w:ascii="Times New Roman" w:hAnsi="Times New Roman" w:cs="Times New Roman"/>
          <w:sz w:val="24"/>
          <w:szCs w:val="24"/>
        </w:rPr>
        <w:t>Cukurpunkts</w:t>
      </w:r>
      <w:proofErr w:type="spellEnd"/>
      <w:r w:rsidRPr="000A713C">
        <w:rPr>
          <w:rFonts w:ascii="Times New Roman" w:hAnsi="Times New Roman" w:cs="Times New Roman"/>
          <w:sz w:val="24"/>
          <w:szCs w:val="24"/>
        </w:rPr>
        <w:t xml:space="preserve">” kā dzīvokļu īpašnieku kopīpašumu (kadastra numurs 70500070143), kas ir kalpojošie nekustamie īpašumi.  </w:t>
      </w:r>
    </w:p>
    <w:p w14:paraId="0E5112BC" w14:textId="77777777" w:rsidR="00243184" w:rsidRPr="00B0505D" w:rsidRDefault="00C467EE" w:rsidP="00243184">
      <w:pPr>
        <w:spacing w:after="0" w:line="240" w:lineRule="auto"/>
        <w:ind w:firstLine="720"/>
        <w:jc w:val="both"/>
        <w:rPr>
          <w:rFonts w:ascii="Times New Roman" w:eastAsia="Wingdings" w:hAnsi="Times New Roman" w:cs="Times New Roman"/>
          <w:iCs/>
          <w:kern w:val="0"/>
          <w:sz w:val="24"/>
          <w:szCs w:val="24"/>
          <w14:ligatures w14:val="none"/>
        </w:rPr>
      </w:pPr>
      <w:r w:rsidRPr="00C467EE">
        <w:rPr>
          <w:rFonts w:ascii="Times New Roman" w:hAnsi="Times New Roman" w:cs="Times New Roman"/>
          <w:sz w:val="24"/>
          <w:szCs w:val="24"/>
        </w:rPr>
        <w:t>Pamatojoties uz  Civillikuma 1131. pantu, 1231.</w:t>
      </w:r>
      <w:r>
        <w:rPr>
          <w:rFonts w:ascii="Times New Roman" w:hAnsi="Times New Roman" w:cs="Times New Roman"/>
          <w:sz w:val="24"/>
          <w:szCs w:val="24"/>
        </w:rPr>
        <w:t> </w:t>
      </w:r>
      <w:r w:rsidRPr="00C467EE">
        <w:rPr>
          <w:rFonts w:ascii="Times New Roman" w:hAnsi="Times New Roman" w:cs="Times New Roman"/>
          <w:sz w:val="24"/>
          <w:szCs w:val="24"/>
        </w:rPr>
        <w:t>panta 3.</w:t>
      </w:r>
      <w:r>
        <w:rPr>
          <w:rFonts w:ascii="Times New Roman" w:hAnsi="Times New Roman" w:cs="Times New Roman"/>
          <w:sz w:val="24"/>
          <w:szCs w:val="24"/>
        </w:rPr>
        <w:t> </w:t>
      </w:r>
      <w:r w:rsidRPr="00C467EE">
        <w:rPr>
          <w:rFonts w:ascii="Times New Roman" w:hAnsi="Times New Roman" w:cs="Times New Roman"/>
          <w:sz w:val="24"/>
          <w:szCs w:val="24"/>
        </w:rPr>
        <w:t xml:space="preserve">apakšpunktu un 1235 pantu un Pašvaldību likuma 10. panta 1. daļas 16. punktu, </w:t>
      </w:r>
      <w:r w:rsidRPr="00C467EE">
        <w:rPr>
          <w:rFonts w:ascii="Times New Roman" w:eastAsia="Calibri" w:hAnsi="Times New Roman" w:cs="Times New Roman"/>
          <w:sz w:val="24"/>
          <w:szCs w:val="24"/>
        </w:rPr>
        <w:t xml:space="preserve">ņemot vērā 15.10.2025. Attīstības komitejas atzinumu, </w:t>
      </w:r>
      <w:r w:rsidR="00243184" w:rsidRPr="005666C6">
        <w:rPr>
          <w:rFonts w:ascii="Times New Roman" w:eastAsia="Times New Roman" w:hAnsi="Times New Roman" w:cs="Times New Roman"/>
          <w:b/>
          <w:sz w:val="24"/>
          <w:szCs w:val="24"/>
        </w:rPr>
        <w:t>atklāti balsojot: PAR – 1</w:t>
      </w:r>
      <w:r w:rsidR="00243184">
        <w:rPr>
          <w:rFonts w:ascii="Times New Roman" w:eastAsia="Times New Roman" w:hAnsi="Times New Roman" w:cs="Times New Roman"/>
          <w:b/>
          <w:sz w:val="24"/>
          <w:szCs w:val="24"/>
        </w:rPr>
        <w:t>6</w:t>
      </w:r>
      <w:r w:rsidR="00243184" w:rsidRPr="005666C6">
        <w:rPr>
          <w:rFonts w:ascii="Times New Roman" w:eastAsia="Times New Roman" w:hAnsi="Times New Roman" w:cs="Times New Roman"/>
          <w:b/>
          <w:sz w:val="24"/>
          <w:szCs w:val="24"/>
        </w:rPr>
        <w:t xml:space="preserve"> </w:t>
      </w:r>
      <w:r w:rsidR="00243184" w:rsidRPr="005666C6">
        <w:rPr>
          <w:rFonts w:ascii="Times New Roman" w:eastAsia="Times New Roman" w:hAnsi="Times New Roman" w:cs="Times New Roman"/>
          <w:sz w:val="24"/>
          <w:szCs w:val="24"/>
        </w:rPr>
        <w:t>(</w:t>
      </w:r>
      <w:r w:rsidR="00243184"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243184" w:rsidRPr="001E4367">
        <w:rPr>
          <w:rFonts w:ascii="Times New Roman" w:eastAsia="Times New Roman" w:hAnsi="Times New Roman" w:cs="Times New Roman"/>
          <w:sz w:val="24"/>
          <w:szCs w:val="24"/>
        </w:rPr>
        <w:t xml:space="preserve">), </w:t>
      </w:r>
      <w:r w:rsidR="00243184" w:rsidRPr="001E4367">
        <w:rPr>
          <w:rFonts w:ascii="Times New Roman" w:eastAsia="Times New Roman" w:hAnsi="Times New Roman" w:cs="Times New Roman"/>
          <w:b/>
          <w:sz w:val="24"/>
          <w:szCs w:val="24"/>
        </w:rPr>
        <w:t xml:space="preserve">PRET </w:t>
      </w:r>
      <w:r w:rsidR="00243184" w:rsidRPr="001E4367">
        <w:rPr>
          <w:rFonts w:ascii="Times New Roman" w:eastAsia="Times New Roman" w:hAnsi="Times New Roman" w:cs="Times New Roman"/>
          <w:b/>
          <w:bCs/>
          <w:sz w:val="24"/>
          <w:szCs w:val="24"/>
        </w:rPr>
        <w:t>– NAV</w:t>
      </w:r>
      <w:r w:rsidR="00243184" w:rsidRPr="001E4367">
        <w:rPr>
          <w:rFonts w:ascii="Times New Roman" w:eastAsia="Times New Roman" w:hAnsi="Times New Roman" w:cs="Times New Roman"/>
          <w:b/>
          <w:sz w:val="24"/>
          <w:szCs w:val="24"/>
        </w:rPr>
        <w:t>, ATTURAS – NAV,</w:t>
      </w:r>
      <w:r w:rsidR="00243184" w:rsidRPr="001E4367">
        <w:rPr>
          <w:rFonts w:ascii="Times New Roman" w:eastAsia="Times New Roman" w:hAnsi="Times New Roman" w:cs="Times New Roman"/>
          <w:sz w:val="24"/>
          <w:szCs w:val="24"/>
        </w:rPr>
        <w:t xml:space="preserve"> Madonas novada pašvaldības dome </w:t>
      </w:r>
      <w:r w:rsidR="00243184" w:rsidRPr="001E4367">
        <w:rPr>
          <w:rFonts w:ascii="Times New Roman" w:eastAsia="Times New Roman" w:hAnsi="Times New Roman" w:cs="Times New Roman"/>
          <w:b/>
          <w:sz w:val="24"/>
          <w:szCs w:val="24"/>
        </w:rPr>
        <w:t>NOLEMJ:</w:t>
      </w:r>
      <w:r w:rsidR="00243184" w:rsidRPr="001E4367">
        <w:rPr>
          <w:rFonts w:ascii="Times New Roman" w:eastAsia="Calibri" w:hAnsi="Times New Roman" w:cs="Times New Roman"/>
          <w:b/>
          <w:sz w:val="24"/>
          <w:szCs w:val="24"/>
          <w:lang w:eastAsia="hi-IN" w:bidi="hi-IN"/>
          <w14:ligatures w14:val="none"/>
        </w:rPr>
        <w:t xml:space="preserve">  </w:t>
      </w:r>
    </w:p>
    <w:p w14:paraId="5804042D" w14:textId="574878E8" w:rsidR="00C467EE" w:rsidRPr="000A713C" w:rsidRDefault="00C467EE" w:rsidP="00243184">
      <w:pPr>
        <w:widowControl w:val="0"/>
        <w:suppressAutoHyphens/>
        <w:spacing w:after="0" w:line="100" w:lineRule="atLeast"/>
        <w:ind w:firstLine="720"/>
        <w:jc w:val="both"/>
        <w:rPr>
          <w:highlight w:val="yellow"/>
        </w:rPr>
      </w:pPr>
    </w:p>
    <w:p w14:paraId="2D211448" w14:textId="77777777" w:rsidR="00C467EE" w:rsidRPr="00243184" w:rsidRDefault="00C467EE" w:rsidP="00243184">
      <w:pPr>
        <w:pStyle w:val="msonormalcxspmiddleea50a97673896acd2c6cef04fbc3f5c1"/>
        <w:numPr>
          <w:ilvl w:val="0"/>
          <w:numId w:val="9"/>
        </w:numPr>
        <w:shd w:val="clear" w:color="auto" w:fill="FFFFFF"/>
        <w:spacing w:before="0" w:beforeAutospacing="0" w:after="0" w:afterAutospacing="0"/>
        <w:ind w:hanging="436"/>
        <w:jc w:val="both"/>
        <w:rPr>
          <w:lang w:val="lv-LV"/>
        </w:rPr>
      </w:pPr>
      <w:r w:rsidRPr="000A713C">
        <w:rPr>
          <w:lang w:val="lv-LV"/>
        </w:rPr>
        <w:t>Noslēgt reālservitūta līgumu starp nekustamā īpašuma “</w:t>
      </w:r>
      <w:proofErr w:type="spellStart"/>
      <w:r w:rsidRPr="000A713C">
        <w:rPr>
          <w:lang w:val="lv-LV"/>
        </w:rPr>
        <w:t>Smiltskalns</w:t>
      </w:r>
      <w:proofErr w:type="spellEnd"/>
      <w:r w:rsidRPr="000A713C">
        <w:rPr>
          <w:lang w:val="lv-LV"/>
        </w:rPr>
        <w:t xml:space="preserve">” (kadastrs numurs </w:t>
      </w:r>
      <w:hyperlink r:id="rId17" w:history="1">
        <w:r w:rsidRPr="000A713C">
          <w:rPr>
            <w:lang w:val="lv-LV"/>
          </w:rPr>
          <w:t>70500070001</w:t>
        </w:r>
      </w:hyperlink>
      <w:r w:rsidRPr="000A713C">
        <w:rPr>
          <w:lang w:val="lv-LV"/>
        </w:rPr>
        <w:t>) īpašnieku un “</w:t>
      </w:r>
      <w:proofErr w:type="spellStart"/>
      <w:r w:rsidRPr="000A713C">
        <w:rPr>
          <w:lang w:val="lv-LV"/>
        </w:rPr>
        <w:t>Cukurpunkts</w:t>
      </w:r>
      <w:proofErr w:type="spellEnd"/>
      <w:r w:rsidRPr="000A713C">
        <w:rPr>
          <w:lang w:val="lv-LV"/>
        </w:rPr>
        <w:t xml:space="preserve">” (kadastrs numurs </w:t>
      </w:r>
      <w:hyperlink r:id="rId18" w:history="1">
        <w:r w:rsidRPr="000A713C">
          <w:rPr>
            <w:lang w:val="lv-LV"/>
          </w:rPr>
          <w:t>70500070143</w:t>
        </w:r>
      </w:hyperlink>
      <w:r w:rsidRPr="000A713C">
        <w:rPr>
          <w:lang w:val="lv-LV"/>
        </w:rPr>
        <w:t xml:space="preserve">) dzīvokļu īpašnieku kopīpašniekiem, kā kalpojošo nekustamo īpašumu īpašniekiem un nekustamā īpašuma “Kalniņi 1” (kadastra numurs </w:t>
      </w:r>
      <w:hyperlink r:id="rId19" w:history="1">
        <w:r w:rsidRPr="000A713C">
          <w:rPr>
            <w:lang w:val="lv-LV"/>
          </w:rPr>
          <w:t>70500070132</w:t>
        </w:r>
      </w:hyperlink>
      <w:r w:rsidRPr="000A713C">
        <w:rPr>
          <w:lang w:val="lv-LV"/>
        </w:rPr>
        <w:t xml:space="preserve">), kas atrodas Dzelzavas pagastā, Madonas novadā, kā valdošā nekustamā īpašuma īpašnieci, lai nodrošinātu piekļuvi zemes vienībai ar kadastra apzīmējumu </w:t>
      </w:r>
      <w:hyperlink r:id="rId20" w:history="1">
        <w:r w:rsidRPr="000A713C">
          <w:rPr>
            <w:lang w:val="lv-LV"/>
          </w:rPr>
          <w:t>70500070132</w:t>
        </w:r>
      </w:hyperlink>
      <w:r w:rsidRPr="000A713C">
        <w:rPr>
          <w:lang w:val="lv-LV"/>
        </w:rPr>
        <w:t xml:space="preserve"> šķērsojot zemes vienības ar kadastra apzīmējumiem </w:t>
      </w:r>
      <w:hyperlink r:id="rId21" w:history="1">
        <w:r w:rsidRPr="000A713C">
          <w:rPr>
            <w:lang w:val="lv-LV"/>
          </w:rPr>
          <w:t>70500070001</w:t>
        </w:r>
      </w:hyperlink>
      <w:r w:rsidRPr="000A713C">
        <w:rPr>
          <w:lang w:val="lv-LV"/>
        </w:rPr>
        <w:t xml:space="preserve"> un </w:t>
      </w:r>
      <w:r w:rsidRPr="000A713C">
        <w:t>70500070143.</w:t>
      </w:r>
    </w:p>
    <w:p w14:paraId="52B50EF6" w14:textId="77777777" w:rsidR="00243184" w:rsidRPr="000A713C" w:rsidRDefault="00243184" w:rsidP="00243184">
      <w:pPr>
        <w:pStyle w:val="msonormalcxspmiddleea50a97673896acd2c6cef04fbc3f5c1"/>
        <w:shd w:val="clear" w:color="auto" w:fill="FFFFFF"/>
        <w:spacing w:before="0" w:beforeAutospacing="0" w:after="0" w:afterAutospacing="0"/>
        <w:ind w:left="720" w:hanging="436"/>
        <w:jc w:val="both"/>
        <w:rPr>
          <w:lang w:val="lv-LV"/>
        </w:rPr>
      </w:pPr>
    </w:p>
    <w:p w14:paraId="6913D124" w14:textId="77777777" w:rsidR="00C467EE" w:rsidRPr="000A713C" w:rsidRDefault="00C467EE" w:rsidP="00243184">
      <w:pPr>
        <w:keepNext/>
        <w:numPr>
          <w:ilvl w:val="0"/>
          <w:numId w:val="9"/>
        </w:numPr>
        <w:spacing w:after="0" w:line="240" w:lineRule="auto"/>
        <w:ind w:hanging="436"/>
        <w:jc w:val="both"/>
        <w:rPr>
          <w:rFonts w:ascii="Times New Roman" w:hAnsi="Times New Roman" w:cs="Times New Roman"/>
          <w:sz w:val="24"/>
          <w:szCs w:val="24"/>
        </w:rPr>
      </w:pPr>
      <w:r w:rsidRPr="000A713C">
        <w:rPr>
          <w:rFonts w:ascii="Times New Roman" w:eastAsia="Times New Roman" w:hAnsi="Times New Roman" w:cs="Times New Roman"/>
          <w:sz w:val="24"/>
          <w:szCs w:val="24"/>
        </w:rPr>
        <w:t>Noteikt, ka ceļa servitūta vieta atrodas</w:t>
      </w:r>
      <w:bookmarkStart w:id="495" w:name="_Hlk145608556"/>
      <w:r w:rsidRPr="000A713C">
        <w:rPr>
          <w:rFonts w:ascii="Times New Roman" w:eastAsia="Times New Roman" w:hAnsi="Times New Roman" w:cs="Times New Roman"/>
          <w:sz w:val="24"/>
          <w:szCs w:val="24"/>
        </w:rPr>
        <w:t xml:space="preserve"> nekustamā īpašuma:</w:t>
      </w:r>
    </w:p>
    <w:p w14:paraId="384B3AC1" w14:textId="1A44B2AC" w:rsidR="00C467EE" w:rsidRPr="000A713C" w:rsidRDefault="00C467EE" w:rsidP="00243184">
      <w:pPr>
        <w:pStyle w:val="Sarakstarindkopa"/>
        <w:keepNext/>
        <w:numPr>
          <w:ilvl w:val="1"/>
          <w:numId w:val="10"/>
        </w:numPr>
        <w:spacing w:after="0" w:line="240" w:lineRule="auto"/>
        <w:ind w:hanging="436"/>
        <w:jc w:val="both"/>
        <w:rPr>
          <w:rFonts w:ascii="Times New Roman" w:hAnsi="Times New Roman" w:cs="Times New Roman"/>
          <w:sz w:val="24"/>
          <w:szCs w:val="24"/>
        </w:rPr>
      </w:pPr>
      <w:r w:rsidRPr="000A713C">
        <w:rPr>
          <w:rFonts w:ascii="Times New Roman" w:eastAsia="Times New Roman" w:hAnsi="Times New Roman" w:cs="Times New Roman"/>
          <w:sz w:val="24"/>
          <w:szCs w:val="24"/>
        </w:rPr>
        <w:t xml:space="preserve"> “</w:t>
      </w:r>
      <w:proofErr w:type="spellStart"/>
      <w:r w:rsidRPr="000A713C">
        <w:rPr>
          <w:rFonts w:ascii="Times New Roman" w:eastAsia="Times New Roman" w:hAnsi="Times New Roman" w:cs="Times New Roman"/>
          <w:sz w:val="24"/>
          <w:szCs w:val="24"/>
        </w:rPr>
        <w:t>Smiltskalns</w:t>
      </w:r>
      <w:proofErr w:type="spellEnd"/>
      <w:r w:rsidRPr="000A713C">
        <w:rPr>
          <w:rFonts w:ascii="Times New Roman" w:eastAsia="Times New Roman" w:hAnsi="Times New Roman" w:cs="Times New Roman"/>
          <w:sz w:val="24"/>
          <w:szCs w:val="24"/>
        </w:rPr>
        <w:t xml:space="preserve">” (kadastrs numurs </w:t>
      </w:r>
      <w:hyperlink r:id="rId22" w:history="1">
        <w:r w:rsidRPr="000A713C">
          <w:rPr>
            <w:rFonts w:ascii="Times New Roman" w:eastAsia="Times New Roman" w:hAnsi="Times New Roman" w:cs="Times New Roman"/>
            <w:sz w:val="24"/>
            <w:szCs w:val="24"/>
          </w:rPr>
          <w:t>70500070001</w:t>
        </w:r>
      </w:hyperlink>
      <w:r w:rsidRPr="000A713C">
        <w:rPr>
          <w:rFonts w:ascii="Times New Roman" w:eastAsia="Times New Roman" w:hAnsi="Times New Roman" w:cs="Times New Roman"/>
          <w:sz w:val="24"/>
          <w:szCs w:val="24"/>
        </w:rPr>
        <w:t xml:space="preserve">) sastāvā esošā zemes vienībā ar kadastra apzīmējumu </w:t>
      </w:r>
      <w:hyperlink r:id="rId23" w:history="1">
        <w:r w:rsidRPr="000A713C">
          <w:rPr>
            <w:rFonts w:ascii="Times New Roman" w:eastAsia="Times New Roman" w:hAnsi="Times New Roman" w:cs="Times New Roman"/>
            <w:sz w:val="24"/>
            <w:szCs w:val="24"/>
          </w:rPr>
          <w:t>70500070001</w:t>
        </w:r>
      </w:hyperlink>
      <w:r w:rsidRPr="000A713C">
        <w:rPr>
          <w:rFonts w:ascii="Times New Roman" w:eastAsia="Times New Roman" w:hAnsi="Times New Roman" w:cs="Times New Roman"/>
          <w:sz w:val="24"/>
          <w:szCs w:val="24"/>
        </w:rPr>
        <w:t>: 1. posms (1. pielikums) ceļa vietas kopējais garums - 99 m, ceļa vietas platums – 4.5 m, kopā zemes platība 446</w:t>
      </w:r>
      <w:r w:rsidR="00243184">
        <w:rPr>
          <w:rFonts w:ascii="Times New Roman" w:hAnsi="Times New Roman" w:cs="Times New Roman"/>
          <w:sz w:val="24"/>
          <w:szCs w:val="24"/>
        </w:rPr>
        <w:t> </w:t>
      </w:r>
      <w:r w:rsidRPr="000A713C">
        <w:rPr>
          <w:rFonts w:ascii="Times New Roman" w:hAnsi="Times New Roman" w:cs="Times New Roman"/>
          <w:sz w:val="24"/>
          <w:szCs w:val="24"/>
        </w:rPr>
        <w:t>m</w:t>
      </w:r>
      <w:r w:rsidRPr="000A713C">
        <w:rPr>
          <w:rFonts w:ascii="Times New Roman" w:hAnsi="Times New Roman" w:cs="Times New Roman"/>
          <w:sz w:val="24"/>
          <w:szCs w:val="24"/>
          <w:vertAlign w:val="superscript"/>
        </w:rPr>
        <w:t>2</w:t>
      </w:r>
      <w:r w:rsidRPr="000A713C">
        <w:rPr>
          <w:rFonts w:ascii="Times New Roman" w:hAnsi="Times New Roman" w:cs="Times New Roman"/>
          <w:sz w:val="24"/>
          <w:szCs w:val="24"/>
        </w:rPr>
        <w:t>.</w:t>
      </w:r>
      <w:r w:rsidR="00243184">
        <w:rPr>
          <w:rFonts w:ascii="Times New Roman" w:hAnsi="Times New Roman" w:cs="Times New Roman"/>
          <w:sz w:val="24"/>
          <w:szCs w:val="24"/>
        </w:rPr>
        <w:t xml:space="preserve"> </w:t>
      </w:r>
      <w:r w:rsidRPr="000A713C">
        <w:rPr>
          <w:rFonts w:ascii="Times New Roman" w:hAnsi="Times New Roman" w:cs="Times New Roman"/>
          <w:sz w:val="24"/>
          <w:szCs w:val="24"/>
        </w:rPr>
        <w:t>Raksturojošie lielumi var tikt precizēti veicot zemes kadastrālo uzmērīšanu.</w:t>
      </w:r>
    </w:p>
    <w:p w14:paraId="3919CE70" w14:textId="77777777" w:rsidR="00C467EE" w:rsidRDefault="00C467EE" w:rsidP="00243184">
      <w:pPr>
        <w:pStyle w:val="Sarakstarindkopa"/>
        <w:keepNext/>
        <w:numPr>
          <w:ilvl w:val="1"/>
          <w:numId w:val="10"/>
        </w:numPr>
        <w:spacing w:after="0" w:line="240" w:lineRule="auto"/>
        <w:ind w:hanging="436"/>
        <w:jc w:val="both"/>
        <w:rPr>
          <w:rFonts w:ascii="Times New Roman" w:hAnsi="Times New Roman" w:cs="Times New Roman"/>
          <w:sz w:val="24"/>
          <w:szCs w:val="24"/>
        </w:rPr>
      </w:pPr>
      <w:r w:rsidRPr="000A713C">
        <w:rPr>
          <w:rFonts w:ascii="Times New Roman" w:hAnsi="Times New Roman" w:cs="Times New Roman"/>
          <w:sz w:val="24"/>
          <w:szCs w:val="24"/>
        </w:rPr>
        <w:t>“</w:t>
      </w:r>
      <w:proofErr w:type="spellStart"/>
      <w:r w:rsidRPr="000A713C">
        <w:rPr>
          <w:rFonts w:ascii="Times New Roman" w:hAnsi="Times New Roman" w:cs="Times New Roman"/>
          <w:sz w:val="24"/>
          <w:szCs w:val="24"/>
        </w:rPr>
        <w:t>Cukurpunkts</w:t>
      </w:r>
      <w:proofErr w:type="spellEnd"/>
      <w:r w:rsidRPr="000A713C">
        <w:rPr>
          <w:rFonts w:ascii="Times New Roman" w:hAnsi="Times New Roman" w:cs="Times New Roman"/>
          <w:sz w:val="24"/>
          <w:szCs w:val="24"/>
        </w:rPr>
        <w:t>” (kadastra numurs 70500070143)</w:t>
      </w:r>
      <w:r w:rsidRPr="000A713C">
        <w:rPr>
          <w:rFonts w:ascii="Times New Roman" w:eastAsia="Times New Roman" w:hAnsi="Times New Roman" w:cs="Times New Roman"/>
          <w:sz w:val="24"/>
          <w:szCs w:val="24"/>
        </w:rPr>
        <w:t xml:space="preserve"> sastāvā esošā zemes vienībā ar kadastra apzīmējumu </w:t>
      </w:r>
      <w:hyperlink r:id="rId24" w:history="1">
        <w:r w:rsidRPr="000A713C">
          <w:rPr>
            <w:rFonts w:ascii="Times New Roman" w:eastAsia="Times New Roman" w:hAnsi="Times New Roman" w:cs="Times New Roman"/>
            <w:sz w:val="24"/>
            <w:szCs w:val="24"/>
          </w:rPr>
          <w:t>70500070143:</w:t>
        </w:r>
      </w:hyperlink>
      <w:r w:rsidRPr="000A713C">
        <w:rPr>
          <w:rFonts w:ascii="Times New Roman" w:eastAsia="Times New Roman" w:hAnsi="Times New Roman" w:cs="Times New Roman"/>
          <w:sz w:val="24"/>
          <w:szCs w:val="24"/>
        </w:rPr>
        <w:t xml:space="preserve"> 2. posms (1. pielikums) ceļa vietas kopējais garums - 92 m, ceļa vietas platums – 4.5 m, kopā zemes platība 414</w:t>
      </w:r>
      <w:r w:rsidRPr="000A713C">
        <w:rPr>
          <w:rFonts w:ascii="Times New Roman" w:hAnsi="Times New Roman" w:cs="Times New Roman"/>
          <w:sz w:val="24"/>
          <w:szCs w:val="24"/>
        </w:rPr>
        <w:t xml:space="preserve"> m</w:t>
      </w:r>
      <w:r w:rsidRPr="000A713C">
        <w:rPr>
          <w:rFonts w:ascii="Times New Roman" w:hAnsi="Times New Roman" w:cs="Times New Roman"/>
          <w:sz w:val="24"/>
          <w:szCs w:val="24"/>
          <w:vertAlign w:val="superscript"/>
        </w:rPr>
        <w:t>2</w:t>
      </w:r>
      <w:r w:rsidRPr="000A713C">
        <w:rPr>
          <w:rFonts w:ascii="Times New Roman" w:hAnsi="Times New Roman" w:cs="Times New Roman"/>
          <w:sz w:val="24"/>
          <w:szCs w:val="24"/>
        </w:rPr>
        <w:t>. Raksturojošie lielumi var tikt precizēti veicot zemes kadastrālo uzmērīšanu.</w:t>
      </w:r>
    </w:p>
    <w:p w14:paraId="6D198169" w14:textId="77777777" w:rsidR="00243184" w:rsidRPr="000A713C" w:rsidRDefault="00243184" w:rsidP="00243184">
      <w:pPr>
        <w:pStyle w:val="Sarakstarindkopa"/>
        <w:keepNext/>
        <w:spacing w:after="0" w:line="240" w:lineRule="auto"/>
        <w:ind w:left="1080" w:hanging="436"/>
        <w:jc w:val="both"/>
        <w:rPr>
          <w:rFonts w:ascii="Times New Roman" w:hAnsi="Times New Roman" w:cs="Times New Roman"/>
          <w:sz w:val="24"/>
          <w:szCs w:val="24"/>
        </w:rPr>
      </w:pPr>
    </w:p>
    <w:bookmarkEnd w:id="495"/>
    <w:p w14:paraId="2E116DBD" w14:textId="77777777" w:rsidR="00C467EE" w:rsidRDefault="00C467EE" w:rsidP="00243184">
      <w:pPr>
        <w:pStyle w:val="msonormalcxspmiddleea50a97673896acd2c6cef04fbc3f5c1"/>
        <w:numPr>
          <w:ilvl w:val="0"/>
          <w:numId w:val="9"/>
        </w:numPr>
        <w:shd w:val="clear" w:color="auto" w:fill="FFFFFF"/>
        <w:spacing w:before="0" w:beforeAutospacing="0" w:after="0" w:afterAutospacing="0"/>
        <w:ind w:hanging="436"/>
        <w:jc w:val="both"/>
        <w:rPr>
          <w:lang w:val="lv-LV" w:eastAsia="zh-CN" w:bidi="lo-LA"/>
        </w:rPr>
      </w:pPr>
      <w:r w:rsidRPr="000A713C">
        <w:rPr>
          <w:lang w:val="lv-LV" w:eastAsia="zh-CN" w:bidi="lo-LA"/>
        </w:rPr>
        <w:t>Uzdot Juridiskajai nodaļai sagatavot reālservitūta līgumus, kur noteikt, ka līgumi slēdzami kā beztermiņa līgumi. Visus izdevumus, kas saistīti ar līguma reģistrēšanu zemesgrāmatā sedz servitūta tiesīgie.</w:t>
      </w:r>
    </w:p>
    <w:p w14:paraId="612DEC0F" w14:textId="77777777" w:rsidR="00243184" w:rsidRPr="000A713C" w:rsidRDefault="00243184" w:rsidP="00243184">
      <w:pPr>
        <w:pStyle w:val="msonormalcxspmiddleea50a97673896acd2c6cef04fbc3f5c1"/>
        <w:shd w:val="clear" w:color="auto" w:fill="FFFFFF"/>
        <w:spacing w:before="0" w:beforeAutospacing="0" w:after="0" w:afterAutospacing="0"/>
        <w:ind w:left="720"/>
        <w:jc w:val="both"/>
        <w:rPr>
          <w:lang w:val="lv-LV" w:eastAsia="zh-CN" w:bidi="lo-LA"/>
        </w:rPr>
      </w:pPr>
    </w:p>
    <w:p w14:paraId="6DABB756" w14:textId="77777777" w:rsidR="00C467EE" w:rsidRPr="000A713C" w:rsidRDefault="00C467EE" w:rsidP="00C467EE">
      <w:pPr>
        <w:pStyle w:val="msonormalcxspmiddleea50a97673896acd2c6cef04fbc3f5c1"/>
        <w:numPr>
          <w:ilvl w:val="0"/>
          <w:numId w:val="9"/>
        </w:numPr>
        <w:shd w:val="clear" w:color="auto" w:fill="FFFFFF"/>
        <w:spacing w:before="0" w:beforeAutospacing="0" w:after="0" w:afterAutospacing="0"/>
        <w:jc w:val="both"/>
        <w:rPr>
          <w:lang w:val="lv-LV" w:eastAsia="zh-CN" w:bidi="lo-LA"/>
        </w:rPr>
      </w:pPr>
      <w:r w:rsidRPr="000A713C">
        <w:rPr>
          <w:lang w:val="lv-LV" w:eastAsia="zh-CN" w:bidi="lo-LA"/>
        </w:rPr>
        <w:lastRenderedPageBreak/>
        <w:t xml:space="preserve">Piekrist, ka ceļa servitūts tiek nostiprināts zemesgrāmatā kā lietu tiesība, kas apgrūtina nekustamo īpašumu. </w:t>
      </w:r>
    </w:p>
    <w:p w14:paraId="21183BC1" w14:textId="77777777" w:rsidR="00C467EE" w:rsidRDefault="00C467EE" w:rsidP="007F6C75">
      <w:pPr>
        <w:spacing w:after="0" w:line="240" w:lineRule="auto"/>
        <w:jc w:val="both"/>
        <w:rPr>
          <w:rFonts w:ascii="Times New Roman" w:eastAsia="MS Mincho" w:hAnsi="Times New Roman" w:cs="Times New Roman"/>
          <w:b/>
          <w:sz w:val="24"/>
          <w:szCs w:val="24"/>
        </w:rPr>
      </w:pP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6"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6"/>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DCA70B5" w14:textId="77777777" w:rsidR="007F6C75" w:rsidRDefault="007F6C75"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780D30B8" w14:textId="77777777" w:rsidR="007F6C75" w:rsidRPr="007F6C75" w:rsidRDefault="007F6C75" w:rsidP="007F6C75">
      <w:pPr>
        <w:spacing w:after="0"/>
        <w:jc w:val="both"/>
        <w:rPr>
          <w:rFonts w:ascii="Times New Roman" w:eastAsia="Calibri" w:hAnsi="Times New Roman" w:cs="Times New Roman"/>
          <w:i/>
          <w:sz w:val="24"/>
          <w:szCs w:val="24"/>
        </w:rPr>
      </w:pPr>
      <w:proofErr w:type="spellStart"/>
      <w:r w:rsidRPr="007F6C75">
        <w:rPr>
          <w:rFonts w:ascii="Times New Roman" w:eastAsia="Calibri" w:hAnsi="Times New Roman" w:cs="Times New Roman"/>
          <w:i/>
          <w:sz w:val="24"/>
          <w:szCs w:val="24"/>
        </w:rPr>
        <w:t>Dzelzkalēja</w:t>
      </w:r>
      <w:proofErr w:type="spellEnd"/>
      <w:r w:rsidRPr="007F6C75">
        <w:rPr>
          <w:rFonts w:ascii="Times New Roman" w:eastAsia="Calibri" w:hAnsi="Times New Roman" w:cs="Times New Roman"/>
          <w:i/>
          <w:sz w:val="24"/>
          <w:szCs w:val="24"/>
        </w:rPr>
        <w:t xml:space="preserve"> 28335803</w:t>
      </w:r>
    </w:p>
    <w:p w14:paraId="5D0E3514" w14:textId="35BBCB31" w:rsidR="003F520D" w:rsidRPr="0093470E" w:rsidRDefault="003F520D" w:rsidP="00BE1557">
      <w:pPr>
        <w:spacing w:after="0" w:line="240" w:lineRule="auto"/>
        <w:rPr>
          <w:rFonts w:ascii="Times New Roman" w:eastAsia="Times New Roman" w:hAnsi="Times New Roman" w:cs="Times New Roman"/>
          <w:kern w:val="0"/>
          <w:sz w:val="24"/>
          <w:szCs w:val="24"/>
          <w:lang w:eastAsia="lv-LV"/>
          <w14:ligatures w14:val="none"/>
        </w:rPr>
      </w:pPr>
    </w:p>
    <w:sectPr w:rsidR="003F520D" w:rsidRPr="0093470E" w:rsidSect="00C467EE">
      <w:footerReference w:type="default" r:id="rId25"/>
      <w:footerReference w:type="first" r:id="rId26"/>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B6B5" w14:textId="77777777" w:rsidR="00C92C70" w:rsidRDefault="00C92C70">
      <w:pPr>
        <w:spacing w:after="0" w:line="240" w:lineRule="auto"/>
      </w:pPr>
      <w:r>
        <w:separator/>
      </w:r>
    </w:p>
  </w:endnote>
  <w:endnote w:type="continuationSeparator" w:id="0">
    <w:p w14:paraId="7E94E670" w14:textId="77777777" w:rsidR="00C92C70" w:rsidRDefault="00C9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7" w:name="_Hlk202447562"/>
    <w:r w:rsidRPr="003C7F1F">
      <w:rPr>
        <w:sz w:val="20"/>
        <w:szCs w:val="20"/>
      </w:rPr>
      <w:t>DOKUMENTS PARAKSTĪTS AR DROŠU ELEKTRONISKO PARAKSTU UN SATUR LAIKA ZĪMOGU</w:t>
    </w:r>
  </w:p>
  <w:bookmarkEnd w:id="497"/>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E9B7" w14:textId="77777777" w:rsidR="00C92C70" w:rsidRDefault="00C92C70">
      <w:pPr>
        <w:spacing w:after="0" w:line="240" w:lineRule="auto"/>
      </w:pPr>
      <w:r>
        <w:separator/>
      </w:r>
    </w:p>
  </w:footnote>
  <w:footnote w:type="continuationSeparator" w:id="0">
    <w:p w14:paraId="1148404D" w14:textId="77777777" w:rsidR="00C92C70" w:rsidRDefault="00C92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8"/>
  </w:num>
  <w:num w:numId="4" w16cid:durableId="895160938">
    <w:abstractNumId w:val="7"/>
  </w:num>
  <w:num w:numId="5" w16cid:durableId="373819068">
    <w:abstractNumId w:val="2"/>
  </w:num>
  <w:num w:numId="6" w16cid:durableId="730006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1"/>
  </w:num>
  <w:num w:numId="9" w16cid:durableId="2060128433">
    <w:abstractNumId w:val="3"/>
  </w:num>
  <w:num w:numId="10" w16cid:durableId="124649603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027F"/>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1921"/>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31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4A97"/>
    <w:rsid w:val="00310A4C"/>
    <w:rsid w:val="00313B7A"/>
    <w:rsid w:val="00314CF4"/>
    <w:rsid w:val="003233AB"/>
    <w:rsid w:val="00323F78"/>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06C0"/>
    <w:rsid w:val="00375D7B"/>
    <w:rsid w:val="00375DAF"/>
    <w:rsid w:val="003805E5"/>
    <w:rsid w:val="003826BE"/>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0510"/>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0FE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2C70"/>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zemesgramata.lv/lv/Search/GetFolioDataByCadastre?loginUsingLvLv=true&amp;cadasterId=70500070132" TargetMode="External"/><Relationship Id="rId18"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7" Type="http://schemas.openxmlformats.org/officeDocument/2006/relationships/image" Target="media/image1.gif"/><Relationship Id="rId12" Type="http://schemas.openxmlformats.org/officeDocument/2006/relationships/hyperlink" Target="https://www.kadastrs.lv/properties/3000006803?options%5Borigin%5D=property" TargetMode="External"/><Relationship Id="rId17"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adastrs.lv/properties/3000006803?options%5Borigin%5D=property" TargetMode="External"/><Relationship Id="rId20" Type="http://schemas.openxmlformats.org/officeDocument/2006/relationships/hyperlink" Target="https://www.kadastrs.lv/properties/3000006803?options%5Borigin%5D=proper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properties/3000006803?options%5Borigin%5D=property" TargetMode="External"/><Relationship Id="rId24"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5" Type="http://schemas.openxmlformats.org/officeDocument/2006/relationships/footnotes" Target="footnotes.xml"/><Relationship Id="rId15"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23"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28" Type="http://schemas.openxmlformats.org/officeDocument/2006/relationships/theme" Target="theme/theme1.xml"/><Relationship Id="rId10" Type="http://schemas.openxmlformats.org/officeDocument/2006/relationships/hyperlink" Target="https://www.kadastrs.lv/properties/3000006803?options%5Borigin%5D=property" TargetMode="External"/><Relationship Id="rId19" Type="http://schemas.openxmlformats.org/officeDocument/2006/relationships/hyperlink" Target="https://www.kadastrs.lv/properties/3000006803?options%5Borigin%5D=property" TargetMode="External"/><Relationship Id="rId4" Type="http://schemas.openxmlformats.org/officeDocument/2006/relationships/webSettings" Target="webSettings.xml"/><Relationship Id="rId9" Type="http://schemas.openxmlformats.org/officeDocument/2006/relationships/hyperlink" Target="https://www.kadastrs.lv/parcels/3000015619?options%5Bdeep_expand%5D=false&amp;options%5Binline%5D=true&amp;options%5Bnew_tab%5D=false&amp;options%5Borigin%5D=property" TargetMode="External"/><Relationship Id="rId14" Type="http://schemas.openxmlformats.org/officeDocument/2006/relationships/hyperlink" Target="https://www.kadastrs.lv/parcels/3000015619?options%5Bdeep_expand%5D=false&amp;options%5Binline%5D=true&amp;options%5Bnew_tab%5D=false&amp;options%5Borigin%5D=property" TargetMode="External"/><Relationship Id="rId22"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3</Pages>
  <Words>6140</Words>
  <Characters>3500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341</cp:revision>
  <dcterms:created xsi:type="dcterms:W3CDTF">2024-09-06T08:06:00Z</dcterms:created>
  <dcterms:modified xsi:type="dcterms:W3CDTF">2025-11-01T16:13:00Z</dcterms:modified>
</cp:coreProperties>
</file>